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EC" w:rsidRPr="001609EC" w:rsidRDefault="001609EC" w:rsidP="001609EC">
      <w:pPr>
        <w:rPr>
          <w:b/>
          <w:bCs/>
          <w:sz w:val="28"/>
          <w:szCs w:val="28"/>
        </w:rPr>
      </w:pPr>
      <w:proofErr w:type="spellStart"/>
      <w:r w:rsidRPr="001609EC">
        <w:rPr>
          <w:b/>
          <w:bCs/>
          <w:sz w:val="28"/>
          <w:szCs w:val="28"/>
        </w:rPr>
        <w:t>Bufdi</w:t>
      </w:r>
      <w:proofErr w:type="spellEnd"/>
      <w:r w:rsidRPr="001609EC">
        <w:rPr>
          <w:b/>
          <w:bCs/>
          <w:sz w:val="28"/>
          <w:szCs w:val="28"/>
        </w:rPr>
        <w:t xml:space="preserve"> (Bundesfreiwilligendienst) </w:t>
      </w:r>
      <w:r w:rsidRPr="001609EC">
        <w:rPr>
          <w:b/>
          <w:bCs/>
          <w:sz w:val="28"/>
          <w:szCs w:val="28"/>
        </w:rPr>
        <w:t>für die Stadtbibliothek</w:t>
      </w:r>
    </w:p>
    <w:p w:rsidR="001609EC" w:rsidRPr="001609EC" w:rsidRDefault="001609EC" w:rsidP="001609EC"/>
    <w:p w:rsidR="001609EC" w:rsidRPr="001609EC" w:rsidRDefault="001609EC" w:rsidP="001609EC">
      <w:r w:rsidRPr="001609EC">
        <w:t xml:space="preserve">Die Einstellung soll, wenn möglich, zum 1.8.2018 erfolgen. </w:t>
      </w:r>
    </w:p>
    <w:p w:rsidR="001609EC" w:rsidRPr="001609EC" w:rsidRDefault="001609EC" w:rsidP="001609EC"/>
    <w:p w:rsidR="001609EC" w:rsidRPr="001609EC" w:rsidRDefault="001609EC" w:rsidP="001609EC">
      <w:r w:rsidRPr="001609EC">
        <w:t>Es sind dabei die nachfolgenden Rahmenbedingungen zu beachten:</w:t>
      </w:r>
    </w:p>
    <w:p w:rsidR="001609EC" w:rsidRPr="001609EC" w:rsidRDefault="001609EC" w:rsidP="001609EC"/>
    <w:p w:rsidR="001609EC" w:rsidRPr="001609EC" w:rsidRDefault="001609EC" w:rsidP="001609EC">
      <w:pPr>
        <w:pStyle w:val="Listenabsatz"/>
        <w:numPr>
          <w:ilvl w:val="0"/>
          <w:numId w:val="1"/>
        </w:numPr>
      </w:pPr>
      <w:r w:rsidRPr="001609EC">
        <w:t>Über 27 Jahre,</w:t>
      </w:r>
    </w:p>
    <w:p w:rsidR="001609EC" w:rsidRPr="001609EC" w:rsidRDefault="001609EC" w:rsidP="001609EC">
      <w:pPr>
        <w:pStyle w:val="Listenabsatz"/>
        <w:numPr>
          <w:ilvl w:val="0"/>
          <w:numId w:val="1"/>
        </w:numPr>
      </w:pPr>
      <w:r w:rsidRPr="001609EC">
        <w:t xml:space="preserve">Arbeitszeit 20,5 Stunden </w:t>
      </w:r>
    </w:p>
    <w:p w:rsidR="001609EC" w:rsidRPr="001609EC" w:rsidRDefault="001609EC" w:rsidP="001609EC">
      <w:pPr>
        <w:pStyle w:val="Listenabsatz"/>
        <w:numPr>
          <w:ilvl w:val="0"/>
          <w:numId w:val="1"/>
        </w:numPr>
      </w:pPr>
      <w:r w:rsidRPr="001609EC">
        <w:t xml:space="preserve">Personenkreis: </w:t>
      </w:r>
    </w:p>
    <w:p w:rsidR="001609EC" w:rsidRPr="001609EC" w:rsidRDefault="001609EC" w:rsidP="001609EC">
      <w:pPr>
        <w:pStyle w:val="Listenabsatz"/>
        <w:numPr>
          <w:ilvl w:val="1"/>
          <w:numId w:val="1"/>
        </w:numPr>
      </w:pPr>
      <w:r w:rsidRPr="001609EC">
        <w:t>Asylberechtigte oder</w:t>
      </w:r>
    </w:p>
    <w:p w:rsidR="001609EC" w:rsidRPr="001609EC" w:rsidRDefault="001609EC" w:rsidP="001609EC">
      <w:pPr>
        <w:pStyle w:val="Listenabsatz"/>
        <w:numPr>
          <w:ilvl w:val="1"/>
          <w:numId w:val="1"/>
        </w:numPr>
      </w:pPr>
      <w:r w:rsidRPr="001609EC">
        <w:t>Personen mit internationalem Schutz nach der Richtlinie 2011/95/EU oder</w:t>
      </w:r>
    </w:p>
    <w:p w:rsidR="001609EC" w:rsidRPr="001609EC" w:rsidRDefault="001609EC" w:rsidP="001609EC">
      <w:pPr>
        <w:pStyle w:val="Listenabsatz"/>
        <w:numPr>
          <w:ilvl w:val="1"/>
          <w:numId w:val="1"/>
        </w:numPr>
      </w:pPr>
      <w:r w:rsidRPr="001609EC">
        <w:t>Asylbewerber, bei denen ein rechtmäßiger und dauerhafter Aufenthalt zu erwarten ist oder</w:t>
      </w:r>
    </w:p>
    <w:p w:rsidR="001609EC" w:rsidRPr="001609EC" w:rsidRDefault="001609EC" w:rsidP="001609EC">
      <w:pPr>
        <w:pStyle w:val="Listenabsatz"/>
        <w:numPr>
          <w:ilvl w:val="1"/>
          <w:numId w:val="1"/>
        </w:numPr>
      </w:pPr>
      <w:r w:rsidRPr="001609EC">
        <w:t>Bundesbürger, die in der Flüchtlingshilfe tätig sein wollen.</w:t>
      </w:r>
    </w:p>
    <w:p w:rsidR="001609EC" w:rsidRPr="001609EC" w:rsidRDefault="001609EC" w:rsidP="001609EC">
      <w:pPr>
        <w:pStyle w:val="Listenabsatz"/>
        <w:numPr>
          <w:ilvl w:val="0"/>
          <w:numId w:val="1"/>
        </w:numPr>
      </w:pPr>
      <w:r w:rsidRPr="001609EC">
        <w:t>Aufenthaltstitel der zur Erwerbstätigkeit berechtigt</w:t>
      </w:r>
    </w:p>
    <w:p w:rsidR="001609EC" w:rsidRPr="001609EC" w:rsidRDefault="001609EC" w:rsidP="001609EC">
      <w:pPr>
        <w:pStyle w:val="Listenabsatz"/>
        <w:numPr>
          <w:ilvl w:val="0"/>
          <w:numId w:val="1"/>
        </w:numPr>
      </w:pPr>
      <w:r w:rsidRPr="001609EC">
        <w:t>Vorlage einer Bestätigung der Ausländerbehörde, dass die Aufnahme eines Bundesfreiwilligendienstes gestattet ist</w:t>
      </w:r>
    </w:p>
    <w:p w:rsidR="001609EC" w:rsidRPr="001609EC" w:rsidRDefault="001609EC" w:rsidP="001609EC">
      <w:r w:rsidRPr="001609EC">
        <w:t>Wir suchen jemanden, der mindestens A2/B1-Sprachniveau hat,  an der Arbeit mit Familien und Kindern aus unterschiedlichen Herkunftsländern interessiert ist.</w:t>
      </w:r>
    </w:p>
    <w:p w:rsidR="001609EC" w:rsidRPr="001609EC" w:rsidRDefault="001609EC" w:rsidP="001609EC">
      <w:r w:rsidRPr="001609EC">
        <w:t>Gerne jemanden, der bereits Erfahrung als Lehrerin oder Erzieherin hat.</w:t>
      </w:r>
    </w:p>
    <w:p w:rsidR="001609EC" w:rsidRPr="001609EC" w:rsidRDefault="001609EC" w:rsidP="001609EC">
      <w:r w:rsidRPr="001609EC">
        <w:t xml:space="preserve">Das Projekt, zu dem diese </w:t>
      </w:r>
      <w:proofErr w:type="spellStart"/>
      <w:r w:rsidRPr="001609EC">
        <w:t>Bufdi</w:t>
      </w:r>
      <w:proofErr w:type="spellEnd"/>
      <w:r w:rsidRPr="001609EC">
        <w:t>-Stelle gehört, heißt „Sprich mit mir“ und umfasst verschiedene Aktivitäten z.B. mehrsprachiges Vorlesen, Mithilfe bei Spiel- und Bastelaktionen während der Ferien, aber auch Aktionen in den Flüchtlingsunterkünften oder in Sprachlernklassen.  Übersetzungen von einfachen Texten für Vorleserinnen sowie allgemeine Mitarbeit in der Bibliothek.  </w:t>
      </w:r>
    </w:p>
    <w:p w:rsidR="001609EC" w:rsidRPr="001609EC" w:rsidRDefault="001609EC" w:rsidP="001609EC">
      <w:r w:rsidRPr="001609EC">
        <w:t xml:space="preserve">Arabisch oder Farsi-Kenntnisse wären schön. Wer technisch oder handwerklich begabt ist und das gerne mit Kindern teilt, ist ebenfalls willkommen. </w:t>
      </w:r>
    </w:p>
    <w:p w:rsidR="001609EC" w:rsidRPr="001609EC" w:rsidRDefault="001609EC" w:rsidP="001609EC">
      <w:r w:rsidRPr="001609EC">
        <w:t xml:space="preserve">Bitte bis 20.6. per </w:t>
      </w:r>
      <w:proofErr w:type="spellStart"/>
      <w:r w:rsidRPr="001609EC">
        <w:t>email</w:t>
      </w:r>
      <w:proofErr w:type="spellEnd"/>
      <w:r w:rsidRPr="001609EC">
        <w:t xml:space="preserve"> an (</w:t>
      </w:r>
      <w:hyperlink r:id="rId5" w:history="1">
        <w:r w:rsidRPr="001609EC">
          <w:rPr>
            <w:rStyle w:val="Hyperlink"/>
            <w:color w:val="auto"/>
          </w:rPr>
          <w:t>stadtbibliothek@goettingen.de</w:t>
        </w:r>
      </w:hyperlink>
      <w:r w:rsidRPr="001609EC">
        <w:t xml:space="preserve">)  oder per Post (Stadtbibliothek Göttingen, </w:t>
      </w:r>
      <w:proofErr w:type="spellStart"/>
      <w:r w:rsidRPr="001609EC">
        <w:t>Gotmarstraße</w:t>
      </w:r>
      <w:proofErr w:type="spellEnd"/>
      <w:r w:rsidRPr="001609EC">
        <w:t xml:space="preserve"> 8, 37073 Göttingen) bewerben. </w:t>
      </w:r>
    </w:p>
    <w:p w:rsidR="001609EC" w:rsidRPr="001609EC" w:rsidRDefault="001609EC" w:rsidP="001609EC"/>
    <w:p w:rsidR="001609EC" w:rsidRPr="001609EC" w:rsidRDefault="001609EC" w:rsidP="001609EC">
      <w:r w:rsidRPr="001609EC">
        <w:t>Mit freundlichem Gruß</w:t>
      </w:r>
    </w:p>
    <w:p w:rsidR="001609EC" w:rsidRPr="001609EC" w:rsidRDefault="001609EC" w:rsidP="001609EC">
      <w:r w:rsidRPr="001609EC">
        <w:t>Der Oberbürgermeister</w:t>
      </w:r>
    </w:p>
    <w:p w:rsidR="001609EC" w:rsidRPr="001609EC" w:rsidRDefault="001609EC" w:rsidP="001609EC">
      <w:r w:rsidRPr="001609EC">
        <w:t>Im Auftrag</w:t>
      </w:r>
    </w:p>
    <w:p w:rsidR="001609EC" w:rsidRPr="001609EC" w:rsidRDefault="001609EC" w:rsidP="001609EC"/>
    <w:p w:rsidR="001609EC" w:rsidRPr="001609EC" w:rsidRDefault="001609EC" w:rsidP="001609EC">
      <w:r w:rsidRPr="001609EC">
        <w:t xml:space="preserve">Brigitte </w:t>
      </w:r>
      <w:proofErr w:type="spellStart"/>
      <w:r w:rsidRPr="001609EC">
        <w:t>Krompholz</w:t>
      </w:r>
      <w:proofErr w:type="spellEnd"/>
      <w:r w:rsidRPr="001609EC">
        <w:t>-Roehl</w:t>
      </w:r>
      <w:bookmarkStart w:id="0" w:name="_GoBack"/>
      <w:bookmarkEnd w:id="0"/>
    </w:p>
    <w:p w:rsidR="001609EC" w:rsidRPr="001609EC" w:rsidRDefault="001609EC" w:rsidP="001609EC"/>
    <w:p w:rsidR="001609EC" w:rsidRPr="001609EC" w:rsidRDefault="001609EC" w:rsidP="001609EC">
      <w:r w:rsidRPr="001609EC">
        <w:t>Stadt Göttingen</w:t>
      </w:r>
    </w:p>
    <w:p w:rsidR="001609EC" w:rsidRPr="001609EC" w:rsidRDefault="001609EC" w:rsidP="001609EC">
      <w:r w:rsidRPr="001609EC">
        <w:t>Fachbereich Kultur</w:t>
      </w:r>
    </w:p>
    <w:p w:rsidR="001609EC" w:rsidRPr="001609EC" w:rsidRDefault="001609EC" w:rsidP="001609EC">
      <w:r w:rsidRPr="001609EC">
        <w:t>Fachdienst Stadtbibliothek</w:t>
      </w:r>
    </w:p>
    <w:p w:rsidR="001609EC" w:rsidRPr="001609EC" w:rsidRDefault="001609EC" w:rsidP="001609EC">
      <w:r w:rsidRPr="001609EC">
        <w:t>Thomas-</w:t>
      </w:r>
      <w:proofErr w:type="spellStart"/>
      <w:r w:rsidRPr="001609EC">
        <w:t>Buergenthal</w:t>
      </w:r>
      <w:proofErr w:type="spellEnd"/>
      <w:r w:rsidRPr="001609EC">
        <w:t>-Haus</w:t>
      </w:r>
    </w:p>
    <w:p w:rsidR="001609EC" w:rsidRPr="001609EC" w:rsidRDefault="001609EC" w:rsidP="001609EC">
      <w:proofErr w:type="spellStart"/>
      <w:r w:rsidRPr="001609EC">
        <w:t>Gotmarstr</w:t>
      </w:r>
      <w:proofErr w:type="spellEnd"/>
      <w:r w:rsidRPr="001609EC">
        <w:t>. 8   37073 Göttingen</w:t>
      </w:r>
    </w:p>
    <w:p w:rsidR="001609EC" w:rsidRPr="001609EC" w:rsidRDefault="001609EC" w:rsidP="001609EC">
      <w:r w:rsidRPr="001609EC">
        <w:t>Postfach 3842   37028 Göttingen</w:t>
      </w:r>
    </w:p>
    <w:p w:rsidR="001609EC" w:rsidRPr="001609EC" w:rsidRDefault="001609EC" w:rsidP="001609EC">
      <w:r w:rsidRPr="001609EC">
        <w:t>Telefon: +49 0551 400-2823</w:t>
      </w:r>
    </w:p>
    <w:p w:rsidR="001609EC" w:rsidRPr="001609EC" w:rsidRDefault="001609EC" w:rsidP="001609EC">
      <w:r w:rsidRPr="001609EC">
        <w:t>Telefax: +49 0551 400-2760</w:t>
      </w:r>
    </w:p>
    <w:p w:rsidR="001609EC" w:rsidRPr="001609EC" w:rsidRDefault="001609EC" w:rsidP="001609EC">
      <w:r w:rsidRPr="001609EC">
        <w:t xml:space="preserve">E-Mail: </w:t>
      </w:r>
      <w:hyperlink r:id="rId6" w:history="1">
        <w:r w:rsidRPr="001609EC">
          <w:rPr>
            <w:rStyle w:val="Hyperlink"/>
            <w:color w:val="auto"/>
          </w:rPr>
          <w:t>krompholz@goettingen.de</w:t>
        </w:r>
      </w:hyperlink>
    </w:p>
    <w:p w:rsidR="001609EC" w:rsidRPr="001609EC" w:rsidRDefault="001609EC" w:rsidP="001609EC">
      <w:r w:rsidRPr="001609EC">
        <w:t xml:space="preserve">De-Mail: </w:t>
      </w:r>
      <w:hyperlink r:id="rId7" w:history="1">
        <w:r w:rsidRPr="001609EC">
          <w:rPr>
            <w:rStyle w:val="Hyperlink"/>
            <w:color w:val="auto"/>
          </w:rPr>
          <w:t>stadtbibliothek@goettingen.de-mail.de</w:t>
        </w:r>
      </w:hyperlink>
    </w:p>
    <w:p w:rsidR="00677BCB" w:rsidRDefault="00677BCB"/>
    <w:sectPr w:rsidR="00677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870F9"/>
    <w:multiLevelType w:val="hybridMultilevel"/>
    <w:tmpl w:val="A5122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EC"/>
    <w:rsid w:val="001609EC"/>
    <w:rsid w:val="006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7C98-02A6-4591-803F-02E954C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9E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09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09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dtbibliothek@goettingen.de-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mpholz@goettingen.de" TargetMode="External"/><Relationship Id="rId5" Type="http://schemas.openxmlformats.org/officeDocument/2006/relationships/hyperlink" Target="mailto:stadtbibliothek@goett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2018-05-30T11:06:00Z</dcterms:created>
  <dcterms:modified xsi:type="dcterms:W3CDTF">2018-05-30T11:08:00Z</dcterms:modified>
</cp:coreProperties>
</file>