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09" w:rsidRPr="00814B09" w:rsidRDefault="00814B09" w:rsidP="00814B09">
      <w:pPr>
        <w:rPr>
          <w:rFonts w:ascii="Arial" w:hAnsi="Arial" w:cs="Arial"/>
          <w:sz w:val="24"/>
          <w:szCs w:val="24"/>
        </w:rPr>
      </w:pPr>
      <w:r w:rsidRPr="00814B09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0" distR="0" simplePos="0" relativeHeight="251658240" behindDoc="0" locked="0" layoutInCell="1" allowOverlap="0" wp14:anchorId="024AC271" wp14:editId="091207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38475" cy="1838325"/>
            <wp:effectExtent l="0" t="0" r="9525" b="9525"/>
            <wp:wrapSquare wrapText="bothSides"/>
            <wp:docPr id="1" name="Grafik 1" descr="part1.69254F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1.69254F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B09">
        <w:rPr>
          <w:rFonts w:ascii="Arial" w:hAnsi="Arial" w:cs="Arial"/>
          <w:sz w:val="24"/>
          <w:szCs w:val="24"/>
        </w:rPr>
        <w:t> </w:t>
      </w:r>
      <w:r w:rsidR="00D87BAB">
        <w:rPr>
          <w:rFonts w:ascii="Arial" w:hAnsi="Arial" w:cs="Arial"/>
          <w:sz w:val="24"/>
          <w:szCs w:val="24"/>
        </w:rPr>
        <w:t xml:space="preserve">Liebe Ehrenamtliche in der Göttinger Flüchtlingshilfe, </w:t>
      </w:r>
      <w:r w:rsidRPr="00814B09">
        <w:rPr>
          <w:rFonts w:ascii="Arial" w:hAnsi="Arial" w:cs="Arial"/>
          <w:sz w:val="24"/>
          <w:szCs w:val="24"/>
        </w:rPr>
        <w:t>liebe Freunde des Bürgerfrühstücks,</w:t>
      </w:r>
    </w:p>
    <w:p w:rsidR="00814B09" w:rsidRPr="00814B09" w:rsidRDefault="00814B09" w:rsidP="00814B09">
      <w:pPr>
        <w:rPr>
          <w:rFonts w:ascii="Arial" w:hAnsi="Arial" w:cs="Arial"/>
          <w:sz w:val="24"/>
          <w:szCs w:val="24"/>
        </w:rPr>
      </w:pPr>
    </w:p>
    <w:p w:rsidR="00814B09" w:rsidRPr="00814B09" w:rsidRDefault="00814B09" w:rsidP="00814B09">
      <w:pPr>
        <w:rPr>
          <w:rFonts w:ascii="Arial" w:hAnsi="Arial" w:cs="Arial"/>
          <w:sz w:val="24"/>
          <w:szCs w:val="24"/>
        </w:rPr>
      </w:pPr>
      <w:r w:rsidRPr="00814B09">
        <w:rPr>
          <w:rFonts w:ascii="Arial" w:hAnsi="Arial" w:cs="Arial"/>
          <w:sz w:val="24"/>
          <w:szCs w:val="24"/>
        </w:rPr>
        <w:t xml:space="preserve">das 7. Göttinger Bürgerfrühstück findet am Sonntag, den 18. Juni 2017, von 11 bis 14 Uhr auf dem Wochenmarktplatz </w:t>
      </w:r>
      <w:r w:rsidR="007D6F65">
        <w:rPr>
          <w:rFonts w:ascii="Arial" w:hAnsi="Arial" w:cs="Arial"/>
          <w:sz w:val="24"/>
          <w:szCs w:val="24"/>
        </w:rPr>
        <w:t xml:space="preserve">(Hospitalstraße) </w:t>
      </w:r>
      <w:r w:rsidRPr="00814B09">
        <w:rPr>
          <w:rFonts w:ascii="Arial" w:hAnsi="Arial" w:cs="Arial"/>
          <w:sz w:val="24"/>
          <w:szCs w:val="24"/>
        </w:rPr>
        <w:t xml:space="preserve">statt. </w:t>
      </w:r>
    </w:p>
    <w:p w:rsidR="00957019" w:rsidRDefault="00957019" w:rsidP="00814B09">
      <w:pPr>
        <w:rPr>
          <w:rFonts w:ascii="Arial" w:hAnsi="Arial" w:cs="Arial"/>
          <w:sz w:val="24"/>
          <w:szCs w:val="24"/>
        </w:rPr>
      </w:pPr>
    </w:p>
    <w:p w:rsidR="00814B09" w:rsidRPr="00814B09" w:rsidRDefault="00814B09" w:rsidP="00814B09">
      <w:pPr>
        <w:rPr>
          <w:rFonts w:ascii="Arial" w:hAnsi="Arial" w:cs="Arial"/>
          <w:sz w:val="24"/>
          <w:szCs w:val="24"/>
        </w:rPr>
      </w:pPr>
      <w:r w:rsidRPr="00814B09">
        <w:rPr>
          <w:rFonts w:ascii="Arial" w:hAnsi="Arial" w:cs="Arial"/>
          <w:sz w:val="24"/>
          <w:szCs w:val="24"/>
        </w:rPr>
        <w:t xml:space="preserve">Wie im letzten Jahr </w:t>
      </w:r>
      <w:r w:rsidR="00D87BAB">
        <w:rPr>
          <w:rFonts w:ascii="Arial" w:hAnsi="Arial" w:cs="Arial"/>
          <w:sz w:val="24"/>
          <w:szCs w:val="24"/>
        </w:rPr>
        <w:t xml:space="preserve">gibt es </w:t>
      </w:r>
      <w:r w:rsidRPr="00D87BAB">
        <w:rPr>
          <w:rFonts w:ascii="Arial" w:hAnsi="Arial" w:cs="Arial"/>
          <w:b/>
          <w:sz w:val="24"/>
          <w:szCs w:val="24"/>
        </w:rPr>
        <w:t xml:space="preserve">Freitische </w:t>
      </w:r>
      <w:r w:rsidR="007D6F65">
        <w:rPr>
          <w:rFonts w:ascii="Arial" w:hAnsi="Arial" w:cs="Arial"/>
          <w:sz w:val="24"/>
          <w:szCs w:val="24"/>
        </w:rPr>
        <w:t xml:space="preserve">für Menschen </w:t>
      </w:r>
      <w:r w:rsidRPr="00814B09">
        <w:rPr>
          <w:rFonts w:ascii="Arial" w:hAnsi="Arial" w:cs="Arial"/>
          <w:sz w:val="24"/>
          <w:szCs w:val="24"/>
        </w:rPr>
        <w:t xml:space="preserve"> die ehrenamtlich in der Bürgerstiftung Göttingen bzw. in der Flüchtlingshilfe </w:t>
      </w:r>
      <w:r w:rsidR="007D6F65">
        <w:rPr>
          <w:rFonts w:ascii="Arial" w:hAnsi="Arial" w:cs="Arial"/>
          <w:sz w:val="24"/>
          <w:szCs w:val="24"/>
        </w:rPr>
        <w:t xml:space="preserve">bei weiteren Trägern </w:t>
      </w:r>
      <w:r w:rsidRPr="00814B09">
        <w:rPr>
          <w:rFonts w:ascii="Arial" w:hAnsi="Arial" w:cs="Arial"/>
          <w:sz w:val="24"/>
          <w:szCs w:val="24"/>
        </w:rPr>
        <w:t>engagiert sind.</w:t>
      </w:r>
      <w:r w:rsidR="00D87BAB">
        <w:rPr>
          <w:rFonts w:ascii="Arial" w:hAnsi="Arial" w:cs="Arial"/>
          <w:sz w:val="24"/>
          <w:szCs w:val="24"/>
        </w:rPr>
        <w:t xml:space="preserve"> Besonders erwünscht ist, wenn Sie von Ihnen begleitete Geflüchtete zum Bürgerfrühstück mitbringen!</w:t>
      </w:r>
      <w:r w:rsidRPr="00814B09">
        <w:rPr>
          <w:rFonts w:ascii="Arial" w:hAnsi="Arial" w:cs="Arial"/>
          <w:sz w:val="24"/>
          <w:szCs w:val="24"/>
        </w:rPr>
        <w:t xml:space="preserve"> </w:t>
      </w:r>
      <w:r w:rsidR="001B5C0F">
        <w:rPr>
          <w:rFonts w:ascii="Arial" w:hAnsi="Arial" w:cs="Arial"/>
          <w:sz w:val="24"/>
          <w:szCs w:val="24"/>
        </w:rPr>
        <w:t xml:space="preserve"> Die Teilnahm</w:t>
      </w:r>
      <w:r w:rsidR="00D87BAB">
        <w:rPr>
          <w:rFonts w:ascii="Arial" w:hAnsi="Arial" w:cs="Arial"/>
          <w:sz w:val="24"/>
          <w:szCs w:val="24"/>
        </w:rPr>
        <w:t xml:space="preserve">e sowie die Frühstücksverpflegung ist </w:t>
      </w:r>
      <w:r w:rsidR="00D87BAB" w:rsidRPr="00D87BAB">
        <w:rPr>
          <w:rFonts w:ascii="Arial" w:hAnsi="Arial" w:cs="Arial"/>
          <w:b/>
          <w:sz w:val="24"/>
          <w:szCs w:val="24"/>
        </w:rPr>
        <w:t>kostenlos</w:t>
      </w:r>
      <w:r w:rsidR="00D87BAB">
        <w:rPr>
          <w:rFonts w:ascii="Arial" w:hAnsi="Arial" w:cs="Arial"/>
          <w:sz w:val="24"/>
          <w:szCs w:val="24"/>
        </w:rPr>
        <w:t xml:space="preserve">, ist aber nur bei </w:t>
      </w:r>
      <w:r w:rsidR="00D87BAB" w:rsidRPr="00D87BAB">
        <w:rPr>
          <w:rFonts w:ascii="Arial" w:hAnsi="Arial" w:cs="Arial"/>
          <w:b/>
          <w:sz w:val="24"/>
          <w:szCs w:val="24"/>
        </w:rPr>
        <w:t>vorheriger Anmeldung und verbindlicher Buchung</w:t>
      </w:r>
      <w:r w:rsidR="00D87BAB">
        <w:rPr>
          <w:rFonts w:ascii="Arial" w:hAnsi="Arial" w:cs="Arial"/>
          <w:sz w:val="24"/>
          <w:szCs w:val="24"/>
        </w:rPr>
        <w:t xml:space="preserve"> konkreter nummerierter Tische bzw. Einzelplätze möglich. Die Anmeldung hat bis zum 1. Juni 2017 bei </w:t>
      </w:r>
      <w:r w:rsidR="00D87BAB" w:rsidRPr="00D87BAB">
        <w:rPr>
          <w:rFonts w:ascii="Arial" w:hAnsi="Arial" w:cs="Arial"/>
          <w:b/>
          <w:sz w:val="24"/>
          <w:szCs w:val="24"/>
          <w:u w:val="single"/>
        </w:rPr>
        <w:t>(Kontaktdaten der jeweiligen Ehrenamtskoordinatoren)</w:t>
      </w:r>
      <w:r w:rsidR="00D87BAB">
        <w:rPr>
          <w:rFonts w:ascii="Arial" w:hAnsi="Arial" w:cs="Arial"/>
          <w:sz w:val="24"/>
          <w:szCs w:val="24"/>
        </w:rPr>
        <w:t xml:space="preserve"> zu erfolgen.</w:t>
      </w:r>
    </w:p>
    <w:p w:rsidR="00D87BAB" w:rsidRDefault="00D87BAB" w:rsidP="00814B09">
      <w:pPr>
        <w:rPr>
          <w:rFonts w:ascii="Arial" w:hAnsi="Arial" w:cs="Arial"/>
          <w:sz w:val="24"/>
          <w:szCs w:val="24"/>
          <w:lang w:eastAsia="de-DE"/>
        </w:rPr>
      </w:pPr>
    </w:p>
    <w:p w:rsidR="00D87BAB" w:rsidRDefault="00D87BAB" w:rsidP="00814B09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Beachten Sie bitte, dass der 18. J</w:t>
      </w:r>
      <w:r w:rsidR="001B5C0F">
        <w:rPr>
          <w:rFonts w:ascii="Arial" w:hAnsi="Arial" w:cs="Arial"/>
          <w:sz w:val="24"/>
          <w:szCs w:val="24"/>
          <w:lang w:eastAsia="de-DE"/>
        </w:rPr>
        <w:t>un</w:t>
      </w:r>
      <w:bookmarkStart w:id="0" w:name="_GoBack"/>
      <w:bookmarkEnd w:id="0"/>
      <w:r w:rsidR="007D6F65">
        <w:rPr>
          <w:rFonts w:ascii="Arial" w:hAnsi="Arial" w:cs="Arial"/>
          <w:sz w:val="24"/>
          <w:szCs w:val="24"/>
          <w:lang w:eastAsia="de-DE"/>
        </w:rPr>
        <w:t>i in den Ramadan fällt. Das Fr</w:t>
      </w:r>
      <w:r>
        <w:rPr>
          <w:rFonts w:ascii="Arial" w:hAnsi="Arial" w:cs="Arial"/>
          <w:sz w:val="24"/>
          <w:szCs w:val="24"/>
          <w:lang w:eastAsia="de-DE"/>
        </w:rPr>
        <w:t>ei-Frühstück ist auf Wunsch ohne Schweinefleisch erhältlich.</w:t>
      </w:r>
      <w:r w:rsidR="007D6F65">
        <w:rPr>
          <w:rFonts w:ascii="Arial" w:hAnsi="Arial" w:cs="Arial"/>
          <w:sz w:val="24"/>
          <w:szCs w:val="24"/>
          <w:lang w:eastAsia="de-DE"/>
        </w:rPr>
        <w:t xml:space="preserve"> Geschirr wird gestellt.</w:t>
      </w:r>
    </w:p>
    <w:p w:rsidR="00D87BAB" w:rsidRDefault="00D87BAB" w:rsidP="00814B09">
      <w:pPr>
        <w:rPr>
          <w:rFonts w:ascii="Arial" w:hAnsi="Arial" w:cs="Arial"/>
          <w:sz w:val="24"/>
          <w:szCs w:val="24"/>
          <w:lang w:eastAsia="de-DE"/>
        </w:rPr>
      </w:pPr>
    </w:p>
    <w:p w:rsidR="00957019" w:rsidRPr="00814B09" w:rsidRDefault="00957019" w:rsidP="00957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de-DE"/>
        </w:rPr>
        <w:t>Für alle anderen Gäste gilt:</w:t>
      </w:r>
      <w:r w:rsidRPr="00957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14B09">
        <w:rPr>
          <w:rFonts w:ascii="Arial" w:hAnsi="Arial" w:cs="Arial"/>
          <w:sz w:val="24"/>
          <w:szCs w:val="24"/>
        </w:rPr>
        <w:t xml:space="preserve">Ab sofort können Sie Ihren Lieblingstisch (€ 50 für 8 Personen) oder Einzelplätze </w:t>
      </w:r>
      <w:proofErr w:type="gramStart"/>
      <w:r w:rsidRPr="00814B09">
        <w:rPr>
          <w:rFonts w:ascii="Arial" w:hAnsi="Arial" w:cs="Arial"/>
          <w:sz w:val="24"/>
          <w:szCs w:val="24"/>
        </w:rPr>
        <w:t>( je</w:t>
      </w:r>
      <w:proofErr w:type="gramEnd"/>
      <w:r w:rsidRPr="00814B09">
        <w:rPr>
          <w:rFonts w:ascii="Arial" w:hAnsi="Arial" w:cs="Arial"/>
          <w:sz w:val="24"/>
          <w:szCs w:val="24"/>
        </w:rPr>
        <w:t xml:space="preserve"> € 6,25) buchen. Frühstückskörbe mit Heißgetränken (incl. Geschirr) können für € 5 pro Person vorbestellt bzw. auf der Veranstaltung erworben werden. Selbstverständlich besteht auch wieder die Möglichkeit, das eigene Frühstück mitzubringen. Ein buntes Kinder- und Kulturprogramm  bietet Spaß und Unterhaltung. Auch eine große Tombola ist geplant.</w:t>
      </w:r>
    </w:p>
    <w:p w:rsidR="00957019" w:rsidRDefault="00957019" w:rsidP="00814B09">
      <w:pPr>
        <w:rPr>
          <w:rFonts w:ascii="Arial" w:hAnsi="Arial" w:cs="Arial"/>
          <w:sz w:val="24"/>
          <w:szCs w:val="24"/>
          <w:lang w:eastAsia="de-DE"/>
        </w:rPr>
      </w:pPr>
    </w:p>
    <w:p w:rsidR="00814B09" w:rsidRPr="00814B09" w:rsidRDefault="00814B09" w:rsidP="00814B09">
      <w:pPr>
        <w:rPr>
          <w:rFonts w:ascii="Arial" w:hAnsi="Arial" w:cs="Arial"/>
          <w:sz w:val="24"/>
          <w:szCs w:val="24"/>
        </w:rPr>
      </w:pPr>
      <w:r w:rsidRPr="00814B09">
        <w:rPr>
          <w:rFonts w:ascii="Arial" w:hAnsi="Arial" w:cs="Arial"/>
          <w:sz w:val="24"/>
          <w:szCs w:val="24"/>
          <w:lang w:eastAsia="de-DE"/>
        </w:rPr>
        <w:t>Das Vorbereitungsteam freut sich auf Sie!</w:t>
      </w:r>
    </w:p>
    <w:p w:rsidR="00814B09" w:rsidRPr="00814B09" w:rsidRDefault="00814B09" w:rsidP="00814B09">
      <w:pPr>
        <w:rPr>
          <w:rFonts w:ascii="Arial" w:hAnsi="Arial" w:cs="Arial"/>
          <w:sz w:val="24"/>
          <w:szCs w:val="24"/>
        </w:rPr>
      </w:pPr>
      <w:r w:rsidRPr="00814B09">
        <w:rPr>
          <w:rFonts w:ascii="Arial" w:hAnsi="Arial" w:cs="Arial"/>
          <w:sz w:val="24"/>
          <w:szCs w:val="24"/>
          <w:lang w:eastAsia="de-DE"/>
        </w:rPr>
        <w:t> </w:t>
      </w:r>
    </w:p>
    <w:p w:rsidR="00814B09" w:rsidRPr="00814B09" w:rsidRDefault="00814B09" w:rsidP="00814B09">
      <w:pPr>
        <w:rPr>
          <w:rFonts w:ascii="Arial" w:hAnsi="Arial" w:cs="Arial"/>
          <w:sz w:val="24"/>
          <w:szCs w:val="24"/>
        </w:rPr>
      </w:pPr>
      <w:r w:rsidRPr="00814B09">
        <w:rPr>
          <w:rFonts w:ascii="Arial" w:hAnsi="Arial" w:cs="Arial"/>
          <w:sz w:val="24"/>
          <w:szCs w:val="24"/>
          <w:lang w:eastAsia="de-DE"/>
        </w:rPr>
        <w:t>Mit freundlichen Grüßen</w:t>
      </w:r>
    </w:p>
    <w:p w:rsidR="00814B09" w:rsidRPr="00814B09" w:rsidRDefault="00814B09" w:rsidP="00814B09">
      <w:pPr>
        <w:rPr>
          <w:rFonts w:ascii="Arial" w:hAnsi="Arial" w:cs="Arial"/>
          <w:sz w:val="24"/>
          <w:szCs w:val="24"/>
        </w:rPr>
      </w:pPr>
      <w:r w:rsidRPr="00814B09">
        <w:rPr>
          <w:rFonts w:ascii="Arial" w:hAnsi="Arial" w:cs="Arial"/>
          <w:sz w:val="24"/>
          <w:szCs w:val="24"/>
          <w:lang w:eastAsia="de-DE"/>
        </w:rPr>
        <w:t> </w:t>
      </w:r>
    </w:p>
    <w:p w:rsidR="00814B09" w:rsidRPr="00814B09" w:rsidRDefault="00814B09" w:rsidP="00814B09">
      <w:pPr>
        <w:rPr>
          <w:rFonts w:ascii="Arial" w:hAnsi="Arial" w:cs="Arial"/>
          <w:sz w:val="24"/>
          <w:szCs w:val="24"/>
        </w:rPr>
      </w:pPr>
      <w:r w:rsidRPr="00814B09">
        <w:rPr>
          <w:rFonts w:ascii="Arial" w:hAnsi="Arial" w:cs="Arial"/>
          <w:sz w:val="24"/>
          <w:szCs w:val="24"/>
          <w:lang w:eastAsia="de-DE"/>
        </w:rPr>
        <w:t>Andreas Schreck</w:t>
      </w:r>
    </w:p>
    <w:p w:rsidR="00814B09" w:rsidRPr="00814B09" w:rsidRDefault="00814B09" w:rsidP="00814B09">
      <w:pPr>
        <w:rPr>
          <w:rFonts w:ascii="Arial" w:hAnsi="Arial" w:cs="Arial"/>
          <w:sz w:val="24"/>
          <w:szCs w:val="24"/>
        </w:rPr>
      </w:pPr>
      <w:r w:rsidRPr="00814B09">
        <w:rPr>
          <w:rFonts w:ascii="Arial" w:hAnsi="Arial" w:cs="Arial"/>
          <w:sz w:val="24"/>
          <w:szCs w:val="24"/>
          <w:lang w:eastAsia="de-DE"/>
        </w:rPr>
        <w:t>Bürgerstiftung Göttingen</w:t>
      </w:r>
    </w:p>
    <w:p w:rsidR="00814B09" w:rsidRPr="00814B09" w:rsidRDefault="00814B09" w:rsidP="00814B09">
      <w:pPr>
        <w:rPr>
          <w:rFonts w:ascii="Arial" w:hAnsi="Arial" w:cs="Arial"/>
          <w:sz w:val="24"/>
          <w:szCs w:val="24"/>
        </w:rPr>
      </w:pPr>
      <w:r w:rsidRPr="00814B09">
        <w:rPr>
          <w:rFonts w:ascii="Arial" w:hAnsi="Arial" w:cs="Arial"/>
          <w:sz w:val="24"/>
          <w:szCs w:val="24"/>
          <w:lang w:eastAsia="de-DE"/>
        </w:rPr>
        <w:t xml:space="preserve">Lange </w:t>
      </w:r>
      <w:proofErr w:type="spellStart"/>
      <w:r w:rsidRPr="00814B09">
        <w:rPr>
          <w:rFonts w:ascii="Arial" w:hAnsi="Arial" w:cs="Arial"/>
          <w:sz w:val="24"/>
          <w:szCs w:val="24"/>
          <w:lang w:eastAsia="de-DE"/>
        </w:rPr>
        <w:t>Geismarstr</w:t>
      </w:r>
      <w:proofErr w:type="spellEnd"/>
      <w:r w:rsidRPr="00814B09">
        <w:rPr>
          <w:rFonts w:ascii="Arial" w:hAnsi="Arial" w:cs="Arial"/>
          <w:sz w:val="24"/>
          <w:szCs w:val="24"/>
          <w:lang w:eastAsia="de-DE"/>
        </w:rPr>
        <w:t>. 71</w:t>
      </w:r>
    </w:p>
    <w:p w:rsidR="00814B09" w:rsidRPr="00814B09" w:rsidRDefault="00814B09" w:rsidP="00814B09">
      <w:pPr>
        <w:rPr>
          <w:rFonts w:ascii="Arial" w:hAnsi="Arial" w:cs="Arial"/>
          <w:sz w:val="24"/>
          <w:szCs w:val="24"/>
        </w:rPr>
      </w:pPr>
      <w:r w:rsidRPr="00814B09">
        <w:rPr>
          <w:rFonts w:ascii="Arial" w:hAnsi="Arial" w:cs="Arial"/>
          <w:sz w:val="24"/>
          <w:szCs w:val="24"/>
          <w:lang w:eastAsia="de-DE"/>
        </w:rPr>
        <w:t>37073 Göttingen</w:t>
      </w:r>
    </w:p>
    <w:p w:rsidR="00814B09" w:rsidRPr="00814B09" w:rsidRDefault="00814B09" w:rsidP="00814B09">
      <w:pPr>
        <w:rPr>
          <w:rFonts w:ascii="Arial" w:hAnsi="Arial" w:cs="Arial"/>
          <w:sz w:val="24"/>
          <w:szCs w:val="24"/>
        </w:rPr>
      </w:pPr>
      <w:r w:rsidRPr="00814B09">
        <w:rPr>
          <w:rFonts w:ascii="Arial" w:hAnsi="Arial" w:cs="Arial"/>
          <w:sz w:val="24"/>
          <w:szCs w:val="24"/>
          <w:lang w:eastAsia="de-DE"/>
        </w:rPr>
        <w:t>Tel. 0551-38489872</w:t>
      </w:r>
    </w:p>
    <w:p w:rsidR="00814B09" w:rsidRPr="00814B09" w:rsidRDefault="00AB486E" w:rsidP="00814B09">
      <w:pPr>
        <w:rPr>
          <w:rFonts w:ascii="Arial" w:hAnsi="Arial" w:cs="Arial"/>
          <w:sz w:val="24"/>
          <w:szCs w:val="24"/>
        </w:rPr>
      </w:pPr>
      <w:hyperlink r:id="rId8" w:history="1">
        <w:r w:rsidR="00814B09" w:rsidRPr="00814B09">
          <w:rPr>
            <w:rStyle w:val="Hyperlink"/>
            <w:rFonts w:ascii="Arial" w:hAnsi="Arial" w:cs="Arial"/>
            <w:sz w:val="24"/>
            <w:szCs w:val="24"/>
            <w:lang w:eastAsia="de-DE"/>
          </w:rPr>
          <w:t>post@buergerstiftung-goettingen.de</w:t>
        </w:r>
      </w:hyperlink>
    </w:p>
    <w:p w:rsidR="00814B09" w:rsidRPr="00814B09" w:rsidRDefault="00AB486E" w:rsidP="00814B09">
      <w:pPr>
        <w:rPr>
          <w:rFonts w:ascii="Arial" w:hAnsi="Arial" w:cs="Arial"/>
          <w:sz w:val="24"/>
          <w:szCs w:val="24"/>
        </w:rPr>
      </w:pPr>
      <w:hyperlink r:id="rId9" w:history="1">
        <w:r w:rsidR="00814B09" w:rsidRPr="00814B09">
          <w:rPr>
            <w:rStyle w:val="Hyperlink"/>
            <w:rFonts w:ascii="Arial" w:hAnsi="Arial" w:cs="Arial"/>
            <w:sz w:val="24"/>
            <w:szCs w:val="24"/>
            <w:lang w:eastAsia="de-DE"/>
          </w:rPr>
          <w:t>www.buergerstiftung-goettingen.de</w:t>
        </w:r>
      </w:hyperlink>
    </w:p>
    <w:p w:rsidR="00D44C2A" w:rsidRPr="00814B09" w:rsidRDefault="00D44C2A" w:rsidP="00D44C2A">
      <w:pPr>
        <w:tabs>
          <w:tab w:val="right" w:pos="9356"/>
        </w:tabs>
        <w:spacing w:before="240"/>
        <w:rPr>
          <w:rFonts w:ascii="Arial" w:hAnsi="Arial" w:cs="Arial"/>
          <w:sz w:val="24"/>
          <w:szCs w:val="24"/>
        </w:rPr>
      </w:pPr>
    </w:p>
    <w:sectPr w:rsidR="00D44C2A" w:rsidRPr="00814B09" w:rsidSect="00A962EB">
      <w:footerReference w:type="default" r:id="rId10"/>
      <w:headerReference w:type="first" r:id="rId11"/>
      <w:footerReference w:type="first" r:id="rId12"/>
      <w:pgSz w:w="11907" w:h="16834" w:code="9"/>
      <w:pgMar w:top="680" w:right="1276" w:bottom="1134" w:left="1276" w:header="720" w:footer="454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6E" w:rsidRDefault="00AB486E">
      <w:r>
        <w:separator/>
      </w:r>
    </w:p>
  </w:endnote>
  <w:endnote w:type="continuationSeparator" w:id="0">
    <w:p w:rsidR="00AB486E" w:rsidRDefault="00AB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BE" w:rsidRPr="009E36BE" w:rsidRDefault="009E36BE">
    <w:pPr>
      <w:pStyle w:val="Fuzeile"/>
      <w:jc w:val="right"/>
      <w:rPr>
        <w:sz w:val="20"/>
      </w:rPr>
    </w:pPr>
    <w:r w:rsidRPr="009E36BE">
      <w:rPr>
        <w:sz w:val="20"/>
      </w:rPr>
      <w:fldChar w:fldCharType="begin"/>
    </w:r>
    <w:r w:rsidRPr="009E36BE">
      <w:rPr>
        <w:sz w:val="20"/>
      </w:rPr>
      <w:instrText>PAGE   \* MERGEFORMAT</w:instrText>
    </w:r>
    <w:r w:rsidRPr="009E36BE">
      <w:rPr>
        <w:sz w:val="20"/>
      </w:rPr>
      <w:fldChar w:fldCharType="separate"/>
    </w:r>
    <w:r w:rsidR="00902C5E">
      <w:rPr>
        <w:noProof/>
        <w:sz w:val="20"/>
      </w:rPr>
      <w:t>2</w:t>
    </w:r>
    <w:r w:rsidRPr="009E36BE">
      <w:rPr>
        <w:sz w:val="20"/>
      </w:rPr>
      <w:fldChar w:fldCharType="end"/>
    </w:r>
  </w:p>
  <w:p w:rsidR="00407C90" w:rsidRPr="00F57104" w:rsidRDefault="00407C90" w:rsidP="009E36BE">
    <w:pPr>
      <w:tabs>
        <w:tab w:val="left" w:pos="851"/>
        <w:tab w:val="left" w:pos="1701"/>
      </w:tabs>
      <w:ind w:right="-159"/>
      <w:rPr>
        <w:i/>
        <w:iCs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BE" w:rsidRPr="00B40D50" w:rsidRDefault="002F4F9B" w:rsidP="009E36BE">
    <w:pPr>
      <w:tabs>
        <w:tab w:val="left" w:pos="851"/>
        <w:tab w:val="left" w:pos="1701"/>
      </w:tabs>
      <w:ind w:right="-159"/>
      <w:rPr>
        <w:sz w:val="14"/>
        <w:szCs w:val="14"/>
      </w:rPr>
    </w:pPr>
    <w:r w:rsidRPr="002F4F9B">
      <w:rPr>
        <w:sz w:val="14"/>
        <w:szCs w:val="14"/>
      </w:rPr>
      <w:tab/>
    </w:r>
    <w:r w:rsidR="009E36BE" w:rsidRPr="00B40D50">
      <w:rPr>
        <w:sz w:val="14"/>
        <w:szCs w:val="14"/>
        <w:u w:val="single"/>
      </w:rPr>
      <w:t>Vorstand</w:t>
    </w:r>
    <w:r w:rsidR="009E36BE" w:rsidRPr="00B40D50">
      <w:rPr>
        <w:sz w:val="14"/>
        <w:szCs w:val="14"/>
      </w:rPr>
      <w:t>:</w:t>
    </w:r>
    <w:r w:rsidR="009E36BE" w:rsidRPr="00B40D50">
      <w:rPr>
        <w:sz w:val="14"/>
        <w:szCs w:val="14"/>
      </w:rPr>
      <w:tab/>
      <w:t>Rüdiger Reyhn (Vors.), Matthias Leonhardt, Heinz Weitemeyer (Finanzen), Dirk Oelkers</w:t>
    </w:r>
  </w:p>
  <w:p w:rsidR="009E36BE" w:rsidRPr="00B40D50" w:rsidRDefault="009E36BE" w:rsidP="009E36BE">
    <w:pPr>
      <w:tabs>
        <w:tab w:val="left" w:pos="851"/>
        <w:tab w:val="left" w:pos="1701"/>
      </w:tabs>
      <w:ind w:left="-284" w:right="-159" w:firstLine="284"/>
      <w:rPr>
        <w:sz w:val="14"/>
        <w:szCs w:val="14"/>
      </w:rPr>
    </w:pPr>
    <w:r w:rsidRPr="00B40D50">
      <w:rPr>
        <w:sz w:val="14"/>
        <w:szCs w:val="14"/>
      </w:rPr>
      <w:tab/>
    </w:r>
    <w:r w:rsidRPr="00B40D50">
      <w:rPr>
        <w:sz w:val="14"/>
        <w:szCs w:val="14"/>
        <w:u w:val="single"/>
      </w:rPr>
      <w:t>Stiftungsrat</w:t>
    </w:r>
    <w:r>
      <w:rPr>
        <w:sz w:val="14"/>
        <w:szCs w:val="14"/>
      </w:rPr>
      <w:t>:</w:t>
    </w:r>
    <w:r>
      <w:rPr>
        <w:sz w:val="14"/>
        <w:szCs w:val="14"/>
      </w:rPr>
      <w:tab/>
      <w:t>Dr. Harald Noack</w:t>
    </w:r>
    <w:r w:rsidRPr="00B40D50">
      <w:rPr>
        <w:sz w:val="14"/>
        <w:szCs w:val="14"/>
      </w:rPr>
      <w:t xml:space="preserve"> (Vors.),  Peter Cordes (stellv. Vors.), Dr. Gabriele Andretta MdL, Prof. Dr. Jens Frahm,</w:t>
    </w:r>
  </w:p>
  <w:p w:rsidR="009E36BE" w:rsidRPr="00B40D50" w:rsidRDefault="009E36BE" w:rsidP="009E36BE">
    <w:pPr>
      <w:tabs>
        <w:tab w:val="left" w:pos="851"/>
        <w:tab w:val="left" w:pos="1701"/>
      </w:tabs>
      <w:ind w:left="-284" w:right="-159" w:firstLine="284"/>
      <w:rPr>
        <w:bCs/>
        <w:sz w:val="14"/>
        <w:szCs w:val="14"/>
      </w:rPr>
    </w:pPr>
    <w:r w:rsidRPr="00B40D50">
      <w:rPr>
        <w:sz w:val="14"/>
        <w:szCs w:val="14"/>
      </w:rPr>
      <w:tab/>
    </w:r>
    <w:r w:rsidRPr="00B40D50">
      <w:rPr>
        <w:sz w:val="14"/>
        <w:szCs w:val="14"/>
      </w:rPr>
      <w:tab/>
      <w:t>Thomas Oppermann MdB, Wilhelm O</w:t>
    </w:r>
    <w:r w:rsidR="00C96EDD">
      <w:rPr>
        <w:sz w:val="14"/>
        <w:szCs w:val="14"/>
      </w:rPr>
      <w:t>ppermann, Dinah Stollwer</w:t>
    </w:r>
    <w:r w:rsidR="007A0735">
      <w:rPr>
        <w:sz w:val="14"/>
        <w:szCs w:val="14"/>
      </w:rPr>
      <w:t>c</w:t>
    </w:r>
    <w:r w:rsidR="00C96EDD">
      <w:rPr>
        <w:sz w:val="14"/>
        <w:szCs w:val="14"/>
      </w:rPr>
      <w:t>k-Bauer</w:t>
    </w:r>
    <w:r w:rsidRPr="00B40D50">
      <w:rPr>
        <w:sz w:val="14"/>
        <w:szCs w:val="14"/>
      </w:rPr>
      <w:t xml:space="preserve">, Stefan Wenzel MdL, </w:t>
    </w:r>
    <w:r w:rsidRPr="00B40D50">
      <w:rPr>
        <w:bCs/>
        <w:sz w:val="14"/>
        <w:szCs w:val="14"/>
      </w:rPr>
      <w:t>Inge Wettig-</w:t>
    </w:r>
    <w:proofErr w:type="spellStart"/>
    <w:r w:rsidRPr="00B40D50">
      <w:rPr>
        <w:bCs/>
        <w:sz w:val="14"/>
        <w:szCs w:val="14"/>
      </w:rPr>
      <w:t>Danielmeier</w:t>
    </w:r>
    <w:proofErr w:type="spellEnd"/>
  </w:p>
  <w:p w:rsidR="00904A4D" w:rsidRDefault="00904A4D" w:rsidP="00835493">
    <w:pPr>
      <w:pStyle w:val="Fuzeile"/>
      <w:tabs>
        <w:tab w:val="clear" w:pos="4536"/>
        <w:tab w:val="clear" w:pos="9072"/>
        <w:tab w:val="left" w:pos="284"/>
        <w:tab w:val="left" w:pos="1701"/>
        <w:tab w:val="left" w:pos="3544"/>
        <w:tab w:val="left" w:pos="4820"/>
        <w:tab w:val="left" w:pos="6663"/>
      </w:tabs>
      <w:spacing w:before="120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  <w:t>Spendenkonten:</w:t>
    </w:r>
    <w:r>
      <w:rPr>
        <w:b/>
        <w:bCs/>
        <w:sz w:val="14"/>
        <w:szCs w:val="14"/>
      </w:rPr>
      <w:tab/>
    </w:r>
    <w:r w:rsidR="009E36BE" w:rsidRPr="00B40D50">
      <w:rPr>
        <w:b/>
        <w:bCs/>
        <w:sz w:val="14"/>
        <w:szCs w:val="14"/>
      </w:rPr>
      <w:t>Sparkasse Göttingen</w:t>
    </w:r>
    <w:r>
      <w:rPr>
        <w:b/>
        <w:bCs/>
        <w:sz w:val="14"/>
        <w:szCs w:val="14"/>
      </w:rPr>
      <w:tab/>
    </w:r>
    <w:r w:rsidR="009E36BE">
      <w:rPr>
        <w:b/>
        <w:bCs/>
        <w:sz w:val="14"/>
        <w:szCs w:val="14"/>
      </w:rPr>
      <w:t>BLZ 260 500 0</w:t>
    </w:r>
    <w:r>
      <w:rPr>
        <w:b/>
        <w:bCs/>
        <w:sz w:val="14"/>
        <w:szCs w:val="14"/>
      </w:rPr>
      <w:t>1</w:t>
    </w:r>
    <w:r>
      <w:rPr>
        <w:b/>
        <w:bCs/>
        <w:sz w:val="14"/>
        <w:szCs w:val="14"/>
      </w:rPr>
      <w:tab/>
    </w:r>
    <w:r w:rsidR="009E36BE">
      <w:rPr>
        <w:b/>
        <w:bCs/>
        <w:sz w:val="14"/>
        <w:szCs w:val="14"/>
      </w:rPr>
      <w:t>Ko</w:t>
    </w:r>
    <w:r w:rsidR="00CF14B5">
      <w:rPr>
        <w:b/>
        <w:bCs/>
        <w:sz w:val="14"/>
        <w:szCs w:val="14"/>
      </w:rPr>
      <w:t>nto</w:t>
    </w:r>
    <w:r w:rsidR="009E36BE">
      <w:rPr>
        <w:b/>
        <w:bCs/>
        <w:sz w:val="14"/>
        <w:szCs w:val="14"/>
      </w:rPr>
      <w:t>-Nr. 737</w:t>
    </w:r>
    <w:r>
      <w:rPr>
        <w:b/>
        <w:bCs/>
        <w:sz w:val="14"/>
        <w:szCs w:val="14"/>
      </w:rPr>
      <w:tab/>
      <w:t>IBAN DE12 2605 0001 0000 0007 37</w:t>
    </w:r>
  </w:p>
  <w:p w:rsidR="009E36BE" w:rsidRPr="00B40D50" w:rsidRDefault="00904A4D" w:rsidP="00835493">
    <w:pPr>
      <w:pStyle w:val="Fuzeile"/>
      <w:tabs>
        <w:tab w:val="clear" w:pos="4536"/>
        <w:tab w:val="clear" w:pos="9072"/>
        <w:tab w:val="left" w:pos="284"/>
        <w:tab w:val="left" w:pos="1701"/>
        <w:tab w:val="left" w:pos="3544"/>
        <w:tab w:val="left" w:pos="4820"/>
        <w:tab w:val="left" w:pos="6663"/>
      </w:tabs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>Volksbank Göttingen</w:t>
    </w:r>
    <w:r>
      <w:rPr>
        <w:b/>
        <w:bCs/>
        <w:sz w:val="14"/>
        <w:szCs w:val="14"/>
      </w:rPr>
      <w:tab/>
      <w:t>BLZ 260 900 50</w:t>
    </w:r>
    <w:r>
      <w:rPr>
        <w:b/>
        <w:bCs/>
        <w:sz w:val="14"/>
        <w:szCs w:val="14"/>
      </w:rPr>
      <w:tab/>
    </w:r>
    <w:r w:rsidR="009E36BE" w:rsidRPr="00B40D50">
      <w:rPr>
        <w:b/>
        <w:bCs/>
        <w:sz w:val="14"/>
        <w:szCs w:val="14"/>
      </w:rPr>
      <w:t>Ko</w:t>
    </w:r>
    <w:r w:rsidR="00CF14B5">
      <w:rPr>
        <w:b/>
        <w:bCs/>
        <w:sz w:val="14"/>
        <w:szCs w:val="14"/>
      </w:rPr>
      <w:t>nto</w:t>
    </w:r>
    <w:r w:rsidR="009E36BE" w:rsidRPr="00B40D50">
      <w:rPr>
        <w:b/>
        <w:bCs/>
        <w:sz w:val="14"/>
        <w:szCs w:val="14"/>
      </w:rPr>
      <w:t>-Nr. 10 22 93 800</w:t>
    </w:r>
    <w:r>
      <w:rPr>
        <w:b/>
        <w:bCs/>
        <w:sz w:val="14"/>
        <w:szCs w:val="14"/>
      </w:rPr>
      <w:tab/>
      <w:t>IBAN DE95 2609 0050 0102 2938 00</w:t>
    </w:r>
  </w:p>
  <w:p w:rsidR="000746A2" w:rsidRPr="00904A4D" w:rsidRDefault="009E36BE" w:rsidP="00E37C26">
    <w:pPr>
      <w:pStyle w:val="Fuzeile"/>
      <w:spacing w:before="180"/>
      <w:jc w:val="center"/>
      <w:rPr>
        <w:i/>
        <w:iCs/>
        <w:sz w:val="14"/>
        <w:szCs w:val="14"/>
      </w:rPr>
    </w:pPr>
    <w:r w:rsidRPr="00B40D50">
      <w:rPr>
        <w:i/>
        <w:iCs/>
        <w:sz w:val="14"/>
        <w:szCs w:val="14"/>
      </w:rPr>
      <w:t>Mitglied im Bun</w:t>
    </w:r>
    <w:r>
      <w:rPr>
        <w:i/>
        <w:iCs/>
        <w:sz w:val="14"/>
        <w:szCs w:val="14"/>
      </w:rPr>
      <w:t>desverband Deutscher Stiftungen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6E" w:rsidRDefault="00AB486E">
      <w:r>
        <w:separator/>
      </w:r>
    </w:p>
  </w:footnote>
  <w:footnote w:type="continuationSeparator" w:id="0">
    <w:p w:rsidR="00AB486E" w:rsidRDefault="00AB4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EB" w:rsidRPr="00A92DB0" w:rsidRDefault="00A962EB" w:rsidP="00A962EB">
    <w:pPr>
      <w:pStyle w:val="berschrift6"/>
      <w:tabs>
        <w:tab w:val="right" w:pos="9356"/>
      </w:tabs>
      <w:rPr>
        <w:rFonts w:cs="Arial"/>
        <w:bCs/>
        <w:i w:val="0"/>
        <w:i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72880" wp14:editId="2899A03A">
          <wp:simplePos x="0" y="0"/>
          <wp:positionH relativeFrom="column">
            <wp:posOffset>8890</wp:posOffset>
          </wp:positionH>
          <wp:positionV relativeFrom="paragraph">
            <wp:posOffset>-85725</wp:posOffset>
          </wp:positionV>
          <wp:extent cx="2289600" cy="1069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ko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</w:rPr>
      <w:tab/>
    </w:r>
    <w:r w:rsidRPr="00A92DB0">
      <w:rPr>
        <w:rFonts w:cs="Arial"/>
        <w:bCs/>
        <w:i w:val="0"/>
        <w:iCs w:val="0"/>
        <w:sz w:val="16"/>
        <w:szCs w:val="16"/>
      </w:rPr>
      <w:t xml:space="preserve">Bürgerstiftung </w:t>
    </w:r>
    <w:r w:rsidR="0096652D">
      <w:rPr>
        <w:rFonts w:cs="Arial"/>
        <w:bCs/>
        <w:i w:val="0"/>
        <w:iCs w:val="0"/>
        <w:sz w:val="16"/>
        <w:szCs w:val="16"/>
      </w:rPr>
      <w:t xml:space="preserve"> </w:t>
    </w:r>
    <w:r w:rsidRPr="00A92DB0">
      <w:rPr>
        <w:rFonts w:cs="Arial"/>
        <w:bCs/>
        <w:i w:val="0"/>
        <w:iCs w:val="0"/>
        <w:sz w:val="16"/>
        <w:szCs w:val="16"/>
      </w:rPr>
      <w:t>Göttingen</w:t>
    </w:r>
  </w:p>
  <w:p w:rsidR="00A962EB" w:rsidRPr="00A92DB0" w:rsidRDefault="00A962EB" w:rsidP="00A962EB">
    <w:pPr>
      <w:pStyle w:val="berschrift6"/>
      <w:tabs>
        <w:tab w:val="right" w:pos="9356"/>
      </w:tabs>
      <w:rPr>
        <w:rFonts w:cs="Arial"/>
        <w:bCs/>
        <w:sz w:val="16"/>
        <w:szCs w:val="16"/>
      </w:rPr>
    </w:pPr>
    <w:r w:rsidRPr="00A92DB0">
      <w:rPr>
        <w:rFonts w:cs="Arial"/>
        <w:bCs/>
        <w:i w:val="0"/>
        <w:iCs w:val="0"/>
        <w:sz w:val="16"/>
        <w:szCs w:val="16"/>
      </w:rPr>
      <w:tab/>
      <w:t>Geschäftsstelle</w:t>
    </w:r>
  </w:p>
  <w:p w:rsidR="00A962EB" w:rsidRPr="00A92DB0" w:rsidRDefault="00A962EB" w:rsidP="00A962EB">
    <w:pPr>
      <w:tabs>
        <w:tab w:val="right" w:pos="9356"/>
      </w:tabs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ab/>
    </w:r>
    <w:r w:rsidRPr="00A92DB0">
      <w:rPr>
        <w:rFonts w:cs="Arial"/>
        <w:bCs/>
        <w:sz w:val="16"/>
        <w:szCs w:val="16"/>
      </w:rPr>
      <w:t>Lange Geismarstr. 71</w:t>
    </w:r>
  </w:p>
  <w:p w:rsidR="00A962EB" w:rsidRPr="00A92DB0" w:rsidRDefault="00A962EB" w:rsidP="00A962EB">
    <w:pPr>
      <w:tabs>
        <w:tab w:val="right" w:pos="9356"/>
      </w:tabs>
      <w:rPr>
        <w:rFonts w:cs="Arial"/>
        <w:bCs/>
        <w:sz w:val="16"/>
        <w:szCs w:val="16"/>
      </w:rPr>
    </w:pPr>
    <w:r w:rsidRPr="00A92DB0">
      <w:rPr>
        <w:rFonts w:cs="Arial"/>
        <w:bCs/>
        <w:sz w:val="16"/>
        <w:szCs w:val="16"/>
      </w:rPr>
      <w:tab/>
      <w:t>37073 Göttingen</w:t>
    </w:r>
  </w:p>
  <w:p w:rsidR="00A962EB" w:rsidRPr="00A92DB0" w:rsidRDefault="00A962EB" w:rsidP="00A962EB">
    <w:pPr>
      <w:tabs>
        <w:tab w:val="right" w:pos="9356"/>
      </w:tabs>
      <w:jc w:val="right"/>
      <w:rPr>
        <w:bCs/>
        <w:sz w:val="16"/>
        <w:szCs w:val="16"/>
      </w:rPr>
    </w:pPr>
    <w:r w:rsidRPr="00A92DB0">
      <w:rPr>
        <w:rFonts w:cs="Arial"/>
        <w:bCs/>
        <w:sz w:val="16"/>
        <w:szCs w:val="16"/>
      </w:rPr>
      <w:tab/>
    </w:r>
    <w:r w:rsidRPr="00A92DB0">
      <w:rPr>
        <w:bCs/>
        <w:sz w:val="16"/>
        <w:szCs w:val="16"/>
      </w:rPr>
      <w:t>Tel: 0551 –</w:t>
    </w:r>
    <w:r>
      <w:rPr>
        <w:bCs/>
        <w:sz w:val="16"/>
        <w:szCs w:val="16"/>
      </w:rPr>
      <w:t xml:space="preserve"> </w:t>
    </w:r>
    <w:r w:rsidRPr="00A92DB0">
      <w:rPr>
        <w:bCs/>
        <w:sz w:val="16"/>
        <w:szCs w:val="16"/>
      </w:rPr>
      <w:t>384 898 72</w:t>
    </w:r>
  </w:p>
  <w:p w:rsidR="00A962EB" w:rsidRPr="00A92DB0" w:rsidRDefault="00A962EB" w:rsidP="00A962EB">
    <w:pPr>
      <w:tabs>
        <w:tab w:val="left" w:pos="980"/>
        <w:tab w:val="right" w:pos="9356"/>
      </w:tabs>
      <w:rPr>
        <w:rFonts w:cs="Arial"/>
        <w:sz w:val="16"/>
        <w:szCs w:val="16"/>
        <w:lang w:val="fr-FR"/>
      </w:rPr>
    </w:pPr>
    <w:r>
      <w:rPr>
        <w:rFonts w:cs="Arial"/>
        <w:sz w:val="16"/>
        <w:szCs w:val="16"/>
        <w:lang w:val="fr-FR"/>
      </w:rPr>
      <w:tab/>
    </w:r>
    <w:r>
      <w:rPr>
        <w:rFonts w:cs="Arial"/>
        <w:sz w:val="16"/>
        <w:szCs w:val="16"/>
        <w:lang w:val="fr-FR"/>
      </w:rPr>
      <w:tab/>
    </w:r>
    <w:r w:rsidRPr="00A92DB0">
      <w:rPr>
        <w:rFonts w:cs="Arial"/>
        <w:sz w:val="16"/>
        <w:szCs w:val="16"/>
        <w:lang w:val="fr-FR"/>
      </w:rPr>
      <w:t>post@buergerstiftung-goettingen.de</w:t>
    </w:r>
  </w:p>
  <w:p w:rsidR="00A962EB" w:rsidRPr="00A92DB0" w:rsidRDefault="00A962EB" w:rsidP="00A962EB">
    <w:pPr>
      <w:tabs>
        <w:tab w:val="left" w:pos="980"/>
        <w:tab w:val="right" w:pos="9356"/>
      </w:tabs>
      <w:spacing w:after="120"/>
      <w:rPr>
        <w:rFonts w:cs="Arial"/>
        <w:sz w:val="16"/>
        <w:szCs w:val="16"/>
        <w:lang w:val="fr-FR"/>
      </w:rPr>
    </w:pPr>
    <w:r w:rsidRPr="00A92DB0">
      <w:rPr>
        <w:rFonts w:cs="Arial"/>
        <w:sz w:val="16"/>
        <w:szCs w:val="16"/>
        <w:lang w:val="fr-FR"/>
      </w:rPr>
      <w:tab/>
    </w:r>
    <w:r w:rsidRPr="00A92DB0">
      <w:rPr>
        <w:rFonts w:cs="Arial"/>
        <w:sz w:val="16"/>
        <w:szCs w:val="16"/>
        <w:lang w:val="fr-FR"/>
      </w:rPr>
      <w:tab/>
      <w:t>www.buergerstiftung-goettingen.de</w:t>
    </w:r>
  </w:p>
  <w:p w:rsidR="00A962EB" w:rsidRPr="00A92DB0" w:rsidRDefault="00A962EB" w:rsidP="00A962EB">
    <w:pPr>
      <w:pStyle w:val="berschrift8"/>
      <w:tabs>
        <w:tab w:val="right" w:pos="9356"/>
      </w:tabs>
      <w:ind w:right="0"/>
      <w:jc w:val="left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ab/>
    </w:r>
    <w:proofErr w:type="spellStart"/>
    <w:r>
      <w:rPr>
        <w:rFonts w:ascii="Arial" w:hAnsi="Arial" w:cs="Arial"/>
        <w:sz w:val="16"/>
        <w:szCs w:val="16"/>
        <w:lang w:val="fr-FR"/>
      </w:rPr>
      <w:t>Geschäftsführer</w:t>
    </w:r>
    <w:proofErr w:type="spellEnd"/>
    <w:r w:rsidRPr="00A92DB0">
      <w:rPr>
        <w:rFonts w:ascii="Arial" w:hAnsi="Arial" w:cs="Arial"/>
        <w:sz w:val="16"/>
        <w:szCs w:val="16"/>
        <w:lang w:val="fr-FR"/>
      </w:rPr>
      <w:t xml:space="preserve">: Andreas </w:t>
    </w:r>
    <w:proofErr w:type="spellStart"/>
    <w:r w:rsidRPr="00A92DB0">
      <w:rPr>
        <w:rFonts w:ascii="Arial" w:hAnsi="Arial" w:cs="Arial"/>
        <w:sz w:val="16"/>
        <w:szCs w:val="16"/>
        <w:lang w:val="fr-FR"/>
      </w:rPr>
      <w:t>Schreck</w:t>
    </w:r>
    <w:proofErr w:type="spellEnd"/>
  </w:p>
  <w:p w:rsidR="00D44C2A" w:rsidRPr="00A962EB" w:rsidRDefault="00D44C2A" w:rsidP="00A962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09"/>
    <w:rsid w:val="00031E80"/>
    <w:rsid w:val="000746A2"/>
    <w:rsid w:val="000777F7"/>
    <w:rsid w:val="000A6438"/>
    <w:rsid w:val="001B5C0F"/>
    <w:rsid w:val="001E487D"/>
    <w:rsid w:val="001F063E"/>
    <w:rsid w:val="00216318"/>
    <w:rsid w:val="002340FF"/>
    <w:rsid w:val="002B1289"/>
    <w:rsid w:val="002C123F"/>
    <w:rsid w:val="002E0ABC"/>
    <w:rsid w:val="002E7E7C"/>
    <w:rsid w:val="002F4F9B"/>
    <w:rsid w:val="00304FE9"/>
    <w:rsid w:val="00312FCB"/>
    <w:rsid w:val="003250D3"/>
    <w:rsid w:val="00325D0A"/>
    <w:rsid w:val="003339A2"/>
    <w:rsid w:val="00351B23"/>
    <w:rsid w:val="003D5A5C"/>
    <w:rsid w:val="004058A3"/>
    <w:rsid w:val="00407C90"/>
    <w:rsid w:val="00415114"/>
    <w:rsid w:val="00465A09"/>
    <w:rsid w:val="004B0CD9"/>
    <w:rsid w:val="00503BB6"/>
    <w:rsid w:val="00541DB4"/>
    <w:rsid w:val="00541F1D"/>
    <w:rsid w:val="005A17D0"/>
    <w:rsid w:val="005D20FE"/>
    <w:rsid w:val="006353C1"/>
    <w:rsid w:val="006366CC"/>
    <w:rsid w:val="00670BCB"/>
    <w:rsid w:val="006D664C"/>
    <w:rsid w:val="00731E8F"/>
    <w:rsid w:val="007635ED"/>
    <w:rsid w:val="0076755F"/>
    <w:rsid w:val="00767DAC"/>
    <w:rsid w:val="007A0735"/>
    <w:rsid w:val="007A3150"/>
    <w:rsid w:val="007D4497"/>
    <w:rsid w:val="007D6F65"/>
    <w:rsid w:val="007F3B48"/>
    <w:rsid w:val="00814B09"/>
    <w:rsid w:val="00835493"/>
    <w:rsid w:val="008E341E"/>
    <w:rsid w:val="00902C5E"/>
    <w:rsid w:val="00904A4D"/>
    <w:rsid w:val="00907631"/>
    <w:rsid w:val="00957019"/>
    <w:rsid w:val="0096652D"/>
    <w:rsid w:val="00974E68"/>
    <w:rsid w:val="009E36BE"/>
    <w:rsid w:val="00A55851"/>
    <w:rsid w:val="00A962EB"/>
    <w:rsid w:val="00AB486E"/>
    <w:rsid w:val="00AC296F"/>
    <w:rsid w:val="00B05850"/>
    <w:rsid w:val="00B46EE0"/>
    <w:rsid w:val="00B50193"/>
    <w:rsid w:val="00BB0897"/>
    <w:rsid w:val="00BB6AF0"/>
    <w:rsid w:val="00BB6FEF"/>
    <w:rsid w:val="00BE618D"/>
    <w:rsid w:val="00BF7367"/>
    <w:rsid w:val="00C35BEA"/>
    <w:rsid w:val="00C5112D"/>
    <w:rsid w:val="00C96EDD"/>
    <w:rsid w:val="00CF14B5"/>
    <w:rsid w:val="00D44C2A"/>
    <w:rsid w:val="00D87BAB"/>
    <w:rsid w:val="00D97537"/>
    <w:rsid w:val="00DB4A13"/>
    <w:rsid w:val="00DC7E25"/>
    <w:rsid w:val="00DF17A4"/>
    <w:rsid w:val="00E36E53"/>
    <w:rsid w:val="00E37C26"/>
    <w:rsid w:val="00E4460B"/>
    <w:rsid w:val="00EB6AE0"/>
    <w:rsid w:val="00F4175D"/>
    <w:rsid w:val="00F571BD"/>
    <w:rsid w:val="00F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93F97F-6658-4F30-8AA8-C73CA4E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B09"/>
    <w:rPr>
      <w:rFonts w:eastAsiaTheme="minorHAnsi"/>
      <w:color w:val="000000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E4460B"/>
    <w:pPr>
      <w:keepNext/>
      <w:outlineLvl w:val="5"/>
    </w:pPr>
    <w:rPr>
      <w:rFonts w:ascii="Arial" w:eastAsia="Times New Roman" w:hAnsi="Arial"/>
      <w:i/>
      <w:iCs/>
      <w:color w:val="auto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E4460B"/>
    <w:pPr>
      <w:keepNext/>
      <w:ind w:right="-170"/>
      <w:jc w:val="right"/>
      <w:outlineLvl w:val="7"/>
    </w:pPr>
    <w:rPr>
      <w:rFonts w:ascii="Times New Roman" w:eastAsia="Times New Roman" w:hAnsi="Times New Roman"/>
      <w:b/>
      <w:bCs/>
      <w:color w:val="auto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link w:val="berschrift6"/>
    <w:rsid w:val="00E4460B"/>
    <w:rPr>
      <w:rFonts w:ascii="Arial" w:eastAsia="Times New Roman" w:hAnsi="Arial"/>
      <w:i/>
      <w:iCs/>
    </w:rPr>
  </w:style>
  <w:style w:type="character" w:customStyle="1" w:styleId="berschrift8Zchn">
    <w:name w:val="Überschrift 8 Zchn"/>
    <w:link w:val="berschrift8"/>
    <w:rsid w:val="00E4460B"/>
    <w:rPr>
      <w:rFonts w:ascii="Times New Roman" w:eastAsia="Times New Roman" w:hAnsi="Times New Roman"/>
      <w:b/>
      <w:bCs/>
    </w:rPr>
  </w:style>
  <w:style w:type="paragraph" w:styleId="Kopfzeile">
    <w:name w:val="header"/>
    <w:basedOn w:val="Standard"/>
    <w:link w:val="KopfzeileZchn"/>
    <w:semiHidden/>
    <w:rsid w:val="00AC296F"/>
    <w:pPr>
      <w:tabs>
        <w:tab w:val="center" w:pos="4536"/>
        <w:tab w:val="right" w:pos="9072"/>
      </w:tabs>
    </w:pPr>
    <w:rPr>
      <w:rFonts w:ascii="Arial" w:eastAsia="Times New Roman" w:hAnsi="Arial"/>
      <w:color w:val="auto"/>
      <w:sz w:val="24"/>
      <w:szCs w:val="20"/>
      <w:lang w:eastAsia="de-DE"/>
    </w:rPr>
  </w:style>
  <w:style w:type="character" w:customStyle="1" w:styleId="KopfzeileZchn">
    <w:name w:val="Kopfzeile Zchn"/>
    <w:link w:val="Kopfzeile"/>
    <w:semiHidden/>
    <w:rsid w:val="00AC296F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C296F"/>
    <w:pPr>
      <w:tabs>
        <w:tab w:val="center" w:pos="4536"/>
        <w:tab w:val="right" w:pos="9072"/>
      </w:tabs>
    </w:pPr>
    <w:rPr>
      <w:rFonts w:ascii="Arial" w:eastAsia="Times New Roman" w:hAnsi="Arial"/>
      <w:color w:val="auto"/>
      <w:sz w:val="24"/>
      <w:szCs w:val="20"/>
      <w:lang w:eastAsia="de-DE"/>
    </w:rPr>
  </w:style>
  <w:style w:type="character" w:customStyle="1" w:styleId="FuzeileZchn">
    <w:name w:val="Fußzeile Zchn"/>
    <w:link w:val="Fuzeile"/>
    <w:uiPriority w:val="99"/>
    <w:rsid w:val="00AC296F"/>
    <w:rPr>
      <w:rFonts w:ascii="Arial" w:eastAsia="Times New Roman" w:hAnsi="Arial" w:cs="Times New Roman"/>
      <w:sz w:val="24"/>
      <w:szCs w:val="20"/>
      <w:lang w:eastAsia="de-DE"/>
    </w:rPr>
  </w:style>
  <w:style w:type="character" w:styleId="Fett">
    <w:name w:val="Strong"/>
    <w:basedOn w:val="Absatz-Standardschriftart"/>
    <w:qFormat/>
    <w:rsid w:val="00E4460B"/>
    <w:rPr>
      <w:b/>
      <w:bCs/>
    </w:rPr>
  </w:style>
  <w:style w:type="paragraph" w:styleId="KeinLeerraum">
    <w:name w:val="No Spacing"/>
    <w:uiPriority w:val="1"/>
    <w:qFormat/>
    <w:rsid w:val="00E446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3B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B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B4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814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uergerstiftung-goettinge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ergerstiftung-goetting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\Vorlagen\Briefkopf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FCBC-B01B-461E-BD81-08DB5B35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Briefkopf2017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Schreck</dc:creator>
  <cp:lastModifiedBy>Bonveno Admin</cp:lastModifiedBy>
  <cp:revision>5</cp:revision>
  <cp:lastPrinted>2014-01-23T13:25:00Z</cp:lastPrinted>
  <dcterms:created xsi:type="dcterms:W3CDTF">2017-05-08T12:15:00Z</dcterms:created>
  <dcterms:modified xsi:type="dcterms:W3CDTF">2017-05-24T09:51:00Z</dcterms:modified>
</cp:coreProperties>
</file>